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3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2819"/>
        <w:gridCol w:w="3727"/>
      </w:tblGrid>
      <w:tr w:rsidR="00CC3D82" w:rsidRPr="00F469AF" w14:paraId="39B8DA0E" w14:textId="77777777" w:rsidTr="00CC3D82">
        <w:trPr>
          <w:trHeight w:val="227"/>
        </w:trPr>
        <w:tc>
          <w:tcPr>
            <w:tcW w:w="9350" w:type="dxa"/>
            <w:gridSpan w:val="3"/>
          </w:tcPr>
          <w:p w14:paraId="565944FF" w14:textId="77777777" w:rsidR="00CC3D82" w:rsidRPr="00C76FD5" w:rsidRDefault="00CC3D82" w:rsidP="00CC3D8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>
              <w:rPr>
                <w:lang w:val="sr-Cyrl-CS"/>
              </w:rPr>
              <w:t>Студијски истраживачки рад и писање дисертације</w:t>
            </w:r>
          </w:p>
        </w:tc>
      </w:tr>
      <w:tr w:rsidR="00CC3D82" w:rsidRPr="00F469AF" w14:paraId="1932032D" w14:textId="77777777" w:rsidTr="00CC3D82">
        <w:trPr>
          <w:trHeight w:val="227"/>
        </w:trPr>
        <w:tc>
          <w:tcPr>
            <w:tcW w:w="9350" w:type="dxa"/>
            <w:gridSpan w:val="3"/>
          </w:tcPr>
          <w:p w14:paraId="039228C0" w14:textId="77777777" w:rsidR="00CC3D82" w:rsidRPr="00C76FD5" w:rsidRDefault="00CC3D82" w:rsidP="00CC3D8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Сви наставници који учествују у извођењу наставе на студијском програму и поседују меторске компетенције</w:t>
            </w:r>
          </w:p>
        </w:tc>
      </w:tr>
      <w:tr w:rsidR="00CC3D82" w:rsidRPr="00F469AF" w14:paraId="486C1692" w14:textId="77777777" w:rsidTr="00CC3D82">
        <w:trPr>
          <w:trHeight w:val="227"/>
        </w:trPr>
        <w:tc>
          <w:tcPr>
            <w:tcW w:w="9350" w:type="dxa"/>
            <w:gridSpan w:val="3"/>
          </w:tcPr>
          <w:p w14:paraId="2EB09C62" w14:textId="77777777" w:rsidR="00CC3D82" w:rsidRPr="00C76FD5" w:rsidRDefault="00CC3D82" w:rsidP="00CC3D8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обавезан</w:t>
            </w:r>
          </w:p>
        </w:tc>
      </w:tr>
      <w:tr w:rsidR="00CC3D82" w:rsidRPr="00F469AF" w14:paraId="313B84A5" w14:textId="77777777" w:rsidTr="00CC3D82">
        <w:trPr>
          <w:trHeight w:val="227"/>
        </w:trPr>
        <w:tc>
          <w:tcPr>
            <w:tcW w:w="9350" w:type="dxa"/>
            <w:gridSpan w:val="3"/>
          </w:tcPr>
          <w:p w14:paraId="75AAB700" w14:textId="77777777" w:rsidR="00CC3D82" w:rsidRPr="00C76FD5" w:rsidRDefault="00CC3D82" w:rsidP="00CC3D8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25</w:t>
            </w:r>
          </w:p>
        </w:tc>
      </w:tr>
      <w:tr w:rsidR="00CC3D82" w:rsidRPr="00F469AF" w14:paraId="1DF4AACC" w14:textId="77777777" w:rsidTr="00CC3D82">
        <w:trPr>
          <w:trHeight w:val="227"/>
        </w:trPr>
        <w:tc>
          <w:tcPr>
            <w:tcW w:w="9350" w:type="dxa"/>
            <w:gridSpan w:val="3"/>
          </w:tcPr>
          <w:p w14:paraId="535C7B57" w14:textId="77777777" w:rsidR="00CC3D82" w:rsidRPr="00277A35" w:rsidRDefault="00CC3D82" w:rsidP="00CC3D8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Студијски истраживачки рад и писање дисертације (пети семестар)</w:t>
            </w:r>
          </w:p>
        </w:tc>
      </w:tr>
      <w:tr w:rsidR="00CC3D82" w:rsidRPr="00F469AF" w14:paraId="1D5D26B2" w14:textId="77777777" w:rsidTr="00CC3D82">
        <w:trPr>
          <w:trHeight w:val="227"/>
        </w:trPr>
        <w:tc>
          <w:tcPr>
            <w:tcW w:w="9350" w:type="dxa"/>
            <w:gridSpan w:val="3"/>
          </w:tcPr>
          <w:p w14:paraId="4E49270E" w14:textId="77777777" w:rsidR="00CC3D82" w:rsidRPr="00F469AF" w:rsidRDefault="00CC3D82" w:rsidP="00CC3D8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14:paraId="676C20D8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Студијски истраживачки рад и писање дисертације је предмет који се изводи у завршном семестру студијског програма. Представља наставак рада студента са ментором који је започет у претходном семестру на истоименом предмету. Након спроведених истраживања, анализираних података и написаних уводних поглавља дисертације, студент у консултацијама са ментором приступа писању преосталих поглавља у складу са усвојеном структуром докторске дисертације. Циљ овог предмета је успешан завршетак писања текста докторске дисертације како би она била спремна за подношење надлежном органу Факултета на проверу аутентичности текста и даљем упућивању на одлучивање Комисији за преглед и оцену.</w:t>
            </w:r>
          </w:p>
          <w:p w14:paraId="3A34F9BA" w14:textId="77777777" w:rsidR="00CC3D82" w:rsidRPr="00467BE7" w:rsidRDefault="00CC3D82" w:rsidP="00CC3D82">
            <w:pPr>
              <w:jc w:val="both"/>
              <w:rPr>
                <w:lang w:val="sr-Cyrl-CS"/>
              </w:rPr>
            </w:pPr>
          </w:p>
        </w:tc>
      </w:tr>
      <w:tr w:rsidR="00CC3D82" w:rsidRPr="00F469AF" w14:paraId="45FCCA7D" w14:textId="77777777" w:rsidTr="00CC3D82">
        <w:trPr>
          <w:trHeight w:val="227"/>
        </w:trPr>
        <w:tc>
          <w:tcPr>
            <w:tcW w:w="9350" w:type="dxa"/>
            <w:gridSpan w:val="3"/>
          </w:tcPr>
          <w:p w14:paraId="19A23124" w14:textId="77777777" w:rsidR="00CC3D82" w:rsidRPr="00F469AF" w:rsidRDefault="00CC3D82" w:rsidP="00CC3D8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E43E793" w14:textId="77777777" w:rsidR="00CC3D82" w:rsidRDefault="00CC3D82" w:rsidP="00CC3D82">
            <w:pPr>
              <w:jc w:val="both"/>
              <w:rPr>
                <w:lang w:val="sr-Cyrl-RS"/>
              </w:rPr>
            </w:pPr>
            <w:r>
              <w:rPr>
                <w:lang w:val="sr-Cyrl-CS"/>
              </w:rPr>
              <w:t>Студенти ће бити оспособљени за самостално писање комплексних и научно захтевних текстова који чине посебна поглавља докторске дисертације.</w:t>
            </w:r>
            <w:r>
              <w:rPr>
                <w:lang w:val="en-US"/>
              </w:rPr>
              <w:t xml:space="preserve"> </w:t>
            </w:r>
            <w:r>
              <w:rPr>
                <w:lang w:val="sr-Cyrl-RS"/>
              </w:rPr>
              <w:t xml:space="preserve">То подразумева и њихово самостално вредновање написаног текста и критичко преиспитивање корисности усвојеног теоријско-методолошког оквира за спровођење истраживања. Вештина презентовања научне аргументације у писаном и усменом облику у разговорима са ментором, уз развој способности за оцену конзистентности и </w:t>
            </w:r>
            <w:proofErr w:type="spellStart"/>
            <w:r>
              <w:rPr>
                <w:lang w:val="sr-Cyrl-RS"/>
              </w:rPr>
              <w:t>комплеметарности</w:t>
            </w:r>
            <w:proofErr w:type="spellEnd"/>
            <w:r>
              <w:rPr>
                <w:lang w:val="sr-Cyrl-RS"/>
              </w:rPr>
              <w:t xml:space="preserve"> међу посебним поглављима рада чине додатне исходе којима реализација наставе на предмету тежи. Крајњи исход предмета чини сазнајна и аналитичка способност студента да потпуно овлада концептима, методама и подацима коришћеним у докторској дисертацији како би се правилно вредновала припремљеност за приступање јавној одбрани.</w:t>
            </w:r>
          </w:p>
          <w:p w14:paraId="0E17E6C5" w14:textId="77777777" w:rsidR="00CC3D82" w:rsidRPr="00C25A08" w:rsidRDefault="00CC3D82" w:rsidP="00CC3D82">
            <w:pPr>
              <w:jc w:val="both"/>
              <w:rPr>
                <w:lang w:val="sr-Cyrl-RS"/>
              </w:rPr>
            </w:pPr>
          </w:p>
        </w:tc>
      </w:tr>
      <w:tr w:rsidR="00CC3D82" w:rsidRPr="00F469AF" w14:paraId="24427E96" w14:textId="77777777" w:rsidTr="00CC3D82">
        <w:trPr>
          <w:trHeight w:val="227"/>
        </w:trPr>
        <w:tc>
          <w:tcPr>
            <w:tcW w:w="9350" w:type="dxa"/>
            <w:gridSpan w:val="3"/>
          </w:tcPr>
          <w:p w14:paraId="0DF0FCB9" w14:textId="77777777" w:rsidR="00CC3D82" w:rsidRPr="00F469AF" w:rsidRDefault="00CC3D82" w:rsidP="00CC3D8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14:paraId="711BFA7A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1. Писање посебних поглавља докторске дисертације;</w:t>
            </w:r>
          </w:p>
          <w:p w14:paraId="59652024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2. Писање посебних поглавља докторске дисертације и подношење написаног текста ментору;</w:t>
            </w:r>
          </w:p>
          <w:p w14:paraId="178EEECE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3. Писање посебних поглавља докторске дисертације и сусрет са ментором;</w:t>
            </w:r>
          </w:p>
          <w:p w14:paraId="616C13A0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4. Писање посебних поглавља докторске дисертације;</w:t>
            </w:r>
          </w:p>
          <w:p w14:paraId="0A39C336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5. Писање посебних поглавља докторске дисертације и подношење написаног текста ментору;</w:t>
            </w:r>
          </w:p>
          <w:p w14:paraId="6502992D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6. Писање посебних поглавља докторске дисертације и сусрет са ментором;</w:t>
            </w:r>
          </w:p>
          <w:p w14:paraId="2FBB33C8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7. Писање посебних поглавља докторске дисертације;</w:t>
            </w:r>
          </w:p>
          <w:p w14:paraId="3BBE50BB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8. Писање посебних поглавља докторске дисертације и подношење написаног текста ментору;</w:t>
            </w:r>
          </w:p>
          <w:p w14:paraId="0F2BDDF1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9. Писање посебних поглавља докторске дисертације и сусрет са ментором;</w:t>
            </w:r>
          </w:p>
          <w:p w14:paraId="20EE2F62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10. Имплементација усвојених коментара на текст дисертације;</w:t>
            </w:r>
          </w:p>
          <w:p w14:paraId="6C9C8B5B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11. Имплементација усвојених коментара на текст дисертације;</w:t>
            </w:r>
          </w:p>
          <w:p w14:paraId="4C9B0A35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12. Имплементација усвојених коментара на текст дисертације;</w:t>
            </w:r>
          </w:p>
          <w:p w14:paraId="72E37FAC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13. Завршно уређивање текста докторске дисертације и сусрет са ментором;</w:t>
            </w:r>
          </w:p>
          <w:p w14:paraId="1CA5E352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14. Завршно уређивање текста докторске дисертације;</w:t>
            </w:r>
          </w:p>
          <w:p w14:paraId="230E81C1" w14:textId="77777777" w:rsidR="00CC3D82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15. Подношење докторске дисертације надлежном органу.</w:t>
            </w:r>
          </w:p>
          <w:p w14:paraId="7E948F18" w14:textId="77777777" w:rsidR="00CC3D82" w:rsidRPr="00F469AF" w:rsidRDefault="00CC3D82" w:rsidP="00CC3D82">
            <w:pPr>
              <w:jc w:val="both"/>
              <w:rPr>
                <w:lang w:val="sr-Cyrl-CS"/>
              </w:rPr>
            </w:pPr>
          </w:p>
        </w:tc>
      </w:tr>
      <w:tr w:rsidR="00CC3D82" w:rsidRPr="00F469AF" w14:paraId="0F84FD03" w14:textId="77777777" w:rsidTr="00CC3D82">
        <w:trPr>
          <w:trHeight w:val="227"/>
        </w:trPr>
        <w:tc>
          <w:tcPr>
            <w:tcW w:w="9350" w:type="dxa"/>
            <w:gridSpan w:val="3"/>
          </w:tcPr>
          <w:p w14:paraId="25FF0581" w14:textId="77777777" w:rsidR="00CC3D82" w:rsidRPr="00F469AF" w:rsidRDefault="00CC3D82" w:rsidP="00CC3D8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4382E481" w14:textId="77777777" w:rsidR="00CC3D82" w:rsidRPr="00C76FD5" w:rsidRDefault="00CC3D82" w:rsidP="00CC3D82">
            <w:pPr>
              <w:jc w:val="both"/>
              <w:rPr>
                <w:b/>
                <w:bCs/>
                <w:lang w:val="sr-Cyrl-CS"/>
              </w:rPr>
            </w:pPr>
            <w:r>
              <w:rPr>
                <w:lang w:val="sr-Cyrl-RS"/>
              </w:rPr>
              <w:t>Самостално критичко истраживање литературе засновано на одабраној теми докторске дисертације и претходно израђеном критичком прегледу литературе.</w:t>
            </w:r>
          </w:p>
        </w:tc>
      </w:tr>
      <w:tr w:rsidR="00CC3D82" w:rsidRPr="00F469AF" w14:paraId="68C4DF7A" w14:textId="77777777" w:rsidTr="00CC3D82">
        <w:trPr>
          <w:trHeight w:val="227"/>
        </w:trPr>
        <w:tc>
          <w:tcPr>
            <w:tcW w:w="2804" w:type="dxa"/>
          </w:tcPr>
          <w:p w14:paraId="7BEB0EE3" w14:textId="77777777" w:rsidR="00CC3D82" w:rsidRPr="00F469AF" w:rsidRDefault="00CC3D82" w:rsidP="00CC3D82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19" w:type="dxa"/>
          </w:tcPr>
          <w:p w14:paraId="03A72084" w14:textId="77777777" w:rsidR="00CC3D82" w:rsidRPr="00F469AF" w:rsidRDefault="00CC3D82" w:rsidP="00CC3D82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</w:p>
        </w:tc>
        <w:tc>
          <w:tcPr>
            <w:tcW w:w="3727" w:type="dxa"/>
          </w:tcPr>
          <w:p w14:paraId="3D9719C8" w14:textId="6BE3D3B0" w:rsidR="00CC3D82" w:rsidRPr="00F469AF" w:rsidRDefault="00CC3D82" w:rsidP="00CC3D82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>
              <w:rPr>
                <w:lang w:val="sr-Cyrl-CS"/>
              </w:rPr>
              <w:t xml:space="preserve"> </w:t>
            </w:r>
            <w:r w:rsidR="002260A6">
              <w:rPr>
                <w:lang w:val="sr-Latn-RS"/>
              </w:rPr>
              <w:t>300</w:t>
            </w:r>
            <w:r>
              <w:rPr>
                <w:lang w:val="sr-Cyrl-CS"/>
              </w:rPr>
              <w:t xml:space="preserve"> (СИР)</w:t>
            </w:r>
          </w:p>
        </w:tc>
      </w:tr>
      <w:tr w:rsidR="00CC3D82" w:rsidRPr="00F469AF" w14:paraId="17A87363" w14:textId="77777777" w:rsidTr="00CC3D82">
        <w:trPr>
          <w:trHeight w:val="227"/>
        </w:trPr>
        <w:tc>
          <w:tcPr>
            <w:tcW w:w="9350" w:type="dxa"/>
            <w:gridSpan w:val="3"/>
          </w:tcPr>
          <w:p w14:paraId="63BE32A5" w14:textId="77777777" w:rsidR="00CC3D82" w:rsidRPr="00C76FD5" w:rsidRDefault="00CC3D82" w:rsidP="00CC3D8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12A9D04A" w14:textId="77777777" w:rsidR="00CC3D82" w:rsidRPr="00F469AF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Самостални рад, консултације са ментором.</w:t>
            </w:r>
          </w:p>
        </w:tc>
      </w:tr>
      <w:tr w:rsidR="00CC3D82" w:rsidRPr="00F469AF" w14:paraId="228676EE" w14:textId="77777777" w:rsidTr="00CC3D82">
        <w:trPr>
          <w:trHeight w:val="227"/>
        </w:trPr>
        <w:tc>
          <w:tcPr>
            <w:tcW w:w="9350" w:type="dxa"/>
            <w:gridSpan w:val="3"/>
          </w:tcPr>
          <w:p w14:paraId="345F61E6" w14:textId="77777777" w:rsidR="00CC3D82" w:rsidRDefault="00CC3D82" w:rsidP="00CC3D8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4A3B9297" w14:textId="77777777" w:rsidR="00CC3D82" w:rsidRPr="00CF48AF" w:rsidRDefault="00CC3D82" w:rsidP="00CC3D82">
            <w:pPr>
              <w:jc w:val="both"/>
              <w:rPr>
                <w:lang w:val="sr-Cyrl-CS"/>
              </w:rPr>
            </w:pPr>
            <w:r w:rsidRPr="00CF48AF">
              <w:rPr>
                <w:lang w:val="sr-Cyrl-CS"/>
              </w:rPr>
              <w:t>Писање дисертације – 30</w:t>
            </w:r>
          </w:p>
          <w:p w14:paraId="6A73831E" w14:textId="77777777" w:rsidR="00CC3D82" w:rsidRPr="00CF48AF" w:rsidRDefault="00CC3D82" w:rsidP="00CC3D8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Завршно и</w:t>
            </w:r>
            <w:r w:rsidRPr="00CF48AF">
              <w:rPr>
                <w:lang w:val="sr-Cyrl-CS"/>
              </w:rPr>
              <w:t xml:space="preserve">злагање дисертације пред ментором – </w:t>
            </w:r>
            <w:r>
              <w:rPr>
                <w:lang w:val="sr-Cyrl-CS"/>
              </w:rPr>
              <w:t>7</w:t>
            </w:r>
            <w:r w:rsidRPr="00CF48AF">
              <w:rPr>
                <w:lang w:val="sr-Cyrl-CS"/>
              </w:rPr>
              <w:t xml:space="preserve">0 </w:t>
            </w:r>
          </w:p>
          <w:p w14:paraId="6C7A150D" w14:textId="77777777" w:rsidR="00CC3D82" w:rsidRPr="00F469AF" w:rsidRDefault="00CC3D82" w:rsidP="00CC3D82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42CB9D7C" w14:textId="77777777" w:rsidR="00466688" w:rsidRPr="00F469AF" w:rsidRDefault="00466688" w:rsidP="00A06D33">
      <w:pPr>
        <w:spacing w:after="60"/>
        <w:rPr>
          <w:b/>
          <w:bCs/>
          <w:lang w:val="sr-Cyrl-CS"/>
        </w:rPr>
      </w:pPr>
    </w:p>
    <w:p w14:paraId="7EC5C021" w14:textId="77777777" w:rsidR="00EC798E" w:rsidRPr="00466688" w:rsidRDefault="00EC798E">
      <w:pPr>
        <w:rPr>
          <w:lang w:val="sr-Cyrl-CS"/>
        </w:rPr>
      </w:pPr>
    </w:p>
    <w:sectPr w:rsidR="00EC798E" w:rsidRPr="00466688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88"/>
    <w:rsid w:val="00036551"/>
    <w:rsid w:val="000F6B41"/>
    <w:rsid w:val="0015241A"/>
    <w:rsid w:val="001D447F"/>
    <w:rsid w:val="002260A6"/>
    <w:rsid w:val="00240022"/>
    <w:rsid w:val="00250823"/>
    <w:rsid w:val="00277A35"/>
    <w:rsid w:val="0036648B"/>
    <w:rsid w:val="003C0853"/>
    <w:rsid w:val="00403D5C"/>
    <w:rsid w:val="00466688"/>
    <w:rsid w:val="00467BE7"/>
    <w:rsid w:val="0048728F"/>
    <w:rsid w:val="004C48FB"/>
    <w:rsid w:val="0056490E"/>
    <w:rsid w:val="0057122A"/>
    <w:rsid w:val="0064704A"/>
    <w:rsid w:val="006805BF"/>
    <w:rsid w:val="006C0619"/>
    <w:rsid w:val="006F3BFC"/>
    <w:rsid w:val="00742012"/>
    <w:rsid w:val="00745EB4"/>
    <w:rsid w:val="00794EEF"/>
    <w:rsid w:val="007E4E05"/>
    <w:rsid w:val="008213D2"/>
    <w:rsid w:val="008D0E3C"/>
    <w:rsid w:val="00900337"/>
    <w:rsid w:val="00932BB1"/>
    <w:rsid w:val="00972380"/>
    <w:rsid w:val="00983EC2"/>
    <w:rsid w:val="00994E06"/>
    <w:rsid w:val="009F16F0"/>
    <w:rsid w:val="00A06D33"/>
    <w:rsid w:val="00A30668"/>
    <w:rsid w:val="00A7653E"/>
    <w:rsid w:val="00A77B02"/>
    <w:rsid w:val="00A86DB0"/>
    <w:rsid w:val="00AB4267"/>
    <w:rsid w:val="00C25A08"/>
    <w:rsid w:val="00C4423F"/>
    <w:rsid w:val="00C76FD5"/>
    <w:rsid w:val="00C860BB"/>
    <w:rsid w:val="00C92E24"/>
    <w:rsid w:val="00CC3D82"/>
    <w:rsid w:val="00CF48AF"/>
    <w:rsid w:val="00CF76AF"/>
    <w:rsid w:val="00D509EB"/>
    <w:rsid w:val="00D563C6"/>
    <w:rsid w:val="00D623E9"/>
    <w:rsid w:val="00DA188A"/>
    <w:rsid w:val="00DB1C17"/>
    <w:rsid w:val="00DB7719"/>
    <w:rsid w:val="00E85E7C"/>
    <w:rsid w:val="00EC38F8"/>
    <w:rsid w:val="00EC798E"/>
    <w:rsid w:val="00F144B1"/>
    <w:rsid w:val="00F329C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FE311"/>
  <w15:chartTrackingRefBased/>
  <w15:docId w15:val="{3420028E-9653-3E4F-9121-DDCB51E4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688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4</cp:revision>
  <dcterms:created xsi:type="dcterms:W3CDTF">2022-02-13T11:05:00Z</dcterms:created>
  <dcterms:modified xsi:type="dcterms:W3CDTF">2022-02-13T21:23:00Z</dcterms:modified>
</cp:coreProperties>
</file>